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Wiedergehört: The Individualism of Gil Evans (1964)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01.08.2019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146"/>
        <w:gridCol w:w="5029"/>
        <w:gridCol w:w="766"/>
        <w:gridCol w:w="2559"/>
      </w:tblGrid>
      <w:tr>
        <w:trPr>
          <w:cantSplit w:val="false"/>
        </w:trPr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5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Bob Dorough</w:t>
            </w:r>
          </w:p>
        </w:tc>
        <w:tc>
          <w:tcPr>
            <w:tcW w:w="5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Nothing Like You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2.30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Verve</w:t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Gil Evans-Miles Davis</w:t>
            </w:r>
          </w:p>
        </w:tc>
        <w:tc>
          <w:tcPr>
            <w:tcW w:w="50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The Time of the Barracudas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7.30</w:t>
            </w:r>
          </w:p>
        </w:tc>
        <w:tc>
          <w:tcPr>
            <w:tcW w:w="2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Kurt Weill</w:t>
            </w:r>
          </w:p>
        </w:tc>
        <w:tc>
          <w:tcPr>
            <w:tcW w:w="50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The Barbara Song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10.00</w:t>
            </w:r>
          </w:p>
        </w:tc>
        <w:tc>
          <w:tcPr>
            <w:tcW w:w="2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Gil Evans</w:t>
            </w:r>
          </w:p>
        </w:tc>
        <w:tc>
          <w:tcPr>
            <w:tcW w:w="50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Las Vegas Tango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6.35</w:t>
            </w:r>
          </w:p>
        </w:tc>
        <w:tc>
          <w:tcPr>
            <w:tcW w:w="2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Gil Evans</w:t>
            </w:r>
          </w:p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Miles Davis-G.Evans</w:t>
            </w:r>
          </w:p>
        </w:tc>
        <w:tc>
          <w:tcPr>
            <w:tcW w:w="50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F</w:t>
            </w:r>
            <w:r>
              <w:rPr>
                <w:rFonts w:ascii="Liberation Sans" w:hAnsi="Liberation Sans"/>
                <w:sz w:val="22"/>
                <w:szCs w:val="22"/>
              </w:rPr>
              <w:t>l</w:t>
            </w:r>
            <w:r>
              <w:rPr>
                <w:rFonts w:ascii="Liberation Sans" w:hAnsi="Liberation Sans"/>
                <w:sz w:val="22"/>
                <w:szCs w:val="22"/>
              </w:rPr>
              <w:t>ute Song</w:t>
              <w:br/>
              <w:t>Hotel Me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12.30</w:t>
            </w:r>
          </w:p>
        </w:tc>
        <w:tc>
          <w:tcPr>
            <w:tcW w:w="2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Gil Evans</w:t>
            </w:r>
          </w:p>
        </w:tc>
        <w:tc>
          <w:tcPr>
            <w:tcW w:w="50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El Torreador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THE INDIVIDUALISM OF GIL EVAN (1963/64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3.30</w:t>
            </w:r>
          </w:p>
        </w:tc>
        <w:tc>
          <w:tcPr>
            <w:tcW w:w="2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W.C.Handy</w:t>
            </w:r>
          </w:p>
        </w:tc>
        <w:tc>
          <w:tcPr>
            <w:tcW w:w="50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St. Louis Blues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5.25</w:t>
            </w:r>
          </w:p>
        </w:tc>
        <w:tc>
          <w:tcPr>
            <w:tcW w:w="2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Jelly Roll Morton</w:t>
            </w:r>
          </w:p>
        </w:tc>
        <w:tc>
          <w:tcPr>
            <w:tcW w:w="50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King Porter Stomp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/>
                <w:sz w:val="22"/>
                <w:szCs w:val="22"/>
              </w:rPr>
              <w:t>3.20</w:t>
            </w:r>
          </w:p>
        </w:tc>
        <w:tc>
          <w:tcPr>
            <w:tcW w:w="2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14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Thelonious Monk</w:t>
            </w:r>
          </w:p>
        </w:tc>
        <w:tc>
          <w:tcPr>
            <w:tcW w:w="50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Round Midnight</w:t>
            </w:r>
          </w:p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GIL EVANS: THE COMPLETE PACIFIC JAZZ SESSIONS (1958)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4.10</w:t>
            </w:r>
          </w:p>
        </w:tc>
        <w:tc>
          <w:tcPr>
            <w:tcW w:w="2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abellenInhalt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