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CD-News. In Memoriam Andy Scherrer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05.12.2019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3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081"/>
        <w:gridCol w:w="5011"/>
        <w:gridCol w:w="763"/>
        <w:gridCol w:w="2576"/>
      </w:tblGrid>
      <w:tr>
        <w:trPr>
          <w:cantSplit w:val="false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Django Reinhardt</w:t>
            </w:r>
          </w:p>
        </w:tc>
        <w:tc>
          <w:tcPr>
            <w:tcW w:w="5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Flèche d'Or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JAMES CARTER ORGAN TRIO: LIVE FROM NEWPORT JAZZ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8.30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Seamus Blake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Lanota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SEAMUS BLAKE: GUARDIANS OF THE HEART MACHINE (2017)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Whirlwind 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Louis Sclavis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Prison</w:t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5.10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Sclavis-Moussay-Murica-Lavergne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Esquisse II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LOUIS SCLAVIS: CHARACTERS ON A WALL (2018) 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2.05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Stephen Stills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For What It's Worth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KALLE KALIMA/ KNUT REIERSRUD: FLYING LIKE EAGLES (2018)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5.40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ACT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Ben Wendel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Solisten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BEN WENDEL: WHAT WE BRING (2014)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6.45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Motéma 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Michael Mayo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What's My Name</w:t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5.55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Edition Records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Adam Benjamin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The Non-Profit Prince Of Lexington</w:t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KNEEBODY: CHAPTERS (2018)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4.00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Andy Scherrer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Seewaldi</w:t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MAGOG: LIVE AT THE MONTREUX JAZZ FESTIVAL 1973</w:t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2.55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TCP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Mal Waldron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Fire Waltz</w:t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ANDY SCHERRER QUARTET: REMEMBER MAL WALDRON (2003)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4.55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TCB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Joe Henderson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Serenity</w:t>
            </w:r>
          </w:p>
          <w:p>
            <w:pPr>
              <w:pStyle w:val="Normal"/>
              <w:rPr>
                <w:rFonts w:ascii="FreeSans" w:hAnsi="FreeSans"/>
              </w:rPr>
            </w:pPr>
            <w:bookmarkStart w:id="0" w:name="__DdeLink__1688_371441668"/>
            <w:bookmarkEnd w:id="0"/>
            <w:r>
              <w:rPr>
                <w:rFonts w:ascii="FreeSans" w:hAnsi="FreeSans"/>
              </w:rPr>
              <w:t>ANDY SCHERRER: A TRIBUTE TO JOE HENDERSON (2003)</w:t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Unit Records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51.30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abellenInhalt"/>
        <w:rPr/>
      </w:pPr>
      <w:r>
        <w:rPr/>
      </w:r>
    </w:p>
    <w:p>
      <w:pPr>
        <w:pStyle w:val="TabellenInhalt"/>
        <w:rPr/>
      </w:pPr>
      <w:r>
        <w:rPr/>
      </w:r>
    </w:p>
    <w:p>
      <w:pPr>
        <w:pStyle w:val="TabellenInhalt"/>
        <w:rPr>
          <w:rFonts w:ascii="FreeSans" w:hAnsi="FreeSans"/>
          <w:b w:val="false"/>
          <w:bCs w:val="false"/>
          <w:sz w:val="22"/>
          <w:szCs w:val="22"/>
        </w:rPr>
      </w:pPr>
      <w:r>
        <w:rPr>
          <w:rFonts w:ascii="FreeSans" w:hAnsi="FreeSans"/>
          <w:b w:val="false"/>
          <w:bCs w:val="false"/>
          <w:sz w:val="22"/>
          <w:szCs w:val="22"/>
        </w:rPr>
        <w:b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