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48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lang w:val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Last Tracks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30.12.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Michael Formanek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Bomb The Cactus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2.20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Intakt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Scott LaFaro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Jade Visions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MICHAEL FORMANEK VERY PRACTICAL TRIO (rec.2021)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4.10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xxxxxxxxxx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Someday My Prince Will Come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4.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Riverside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Bill Evans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Blue In Green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BILL EVANS TRIO: PORTRAIT IN JAZZ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Miles Davis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Flamenco Sketches 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MILES DAVIS: KIND OF BLUE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9.25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Columbia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Chick Corea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 Don‘t Know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2.40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Blue Note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Law of Falling and Catching Up</w:t>
            </w:r>
          </w:p>
          <w:p>
            <w:pPr>
              <w:pStyle w:val="TabellenInhalt"/>
              <w:rPr/>
            </w:pPr>
            <w:r>
              <w:rPr>
                <w:rFonts w:ascii="FreeSans" w:hAnsi="FreeSans"/>
                <w:sz w:val="22"/>
                <w:szCs w:val="22"/>
              </w:rPr>
              <w:t>CHICK COREA: NOW HE SINGS NOW HE SOBS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2.25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Archie Shepp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Rufus (swung, his face at last to the wind, then his neck snapped)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ARCHIE SHEPP: FOUR FOR TRANE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6.2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37.45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MPULSE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Taiko Sato / Satoko Fujii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Street Ramp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LIBRA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One Note Techno Punks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FUTARI (TAIKO SATO / SATOKO FUJII): UNDERGROUND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4.15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Pat Martino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Catch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PAT MARTINO: LIVE AT YOSHI‘S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TabellenInhalt"/>
        <w:rPr>
          <w:rFonts w:ascii="FreeSans" w:hAnsi="FreeSans"/>
          <w:sz w:val="22"/>
          <w:szCs w:val="22"/>
          <w:lang w:val="de-DE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MICHAEL FORMANEK VERY PRACTICAL TRIO 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(intakt)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BILL EVANS TRIO: PORTRAIT IN JAZZ  (Riverside)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MILES DAVIS: KIND OF BLUE  (Columbia)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CHICK COREA: NOW HE SINGS NOW HE SOBS  (Blue Note)</w:t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ARCHIE SHEPP: FOUR FOR TRANE  (Impulse)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FUTARI (TAIKO SATO / SATOKO FUJII): UNDERGROUND  (Libra)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PAT MARTINO: LIVE AT YOSHI‘S  (Blue Note)</w:t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249</TotalTime>
  <Application>LibreOffice/6.4.7.2$Linux_X86_64 LibreOffice_project/40$Build-2</Application>
  <Pages>1</Pages>
  <Words>208</Words>
  <Characters>1047</Characters>
  <CharactersWithSpaces>1199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2021-12-21T13:33:48Z</dcterms:modified>
  <cp:revision>17</cp:revision>
  <dc:subject/>
  <dc:title>jsolo standart</dc:title>
</cp:coreProperties>
</file>